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Минтранса РФ от 8 февраля 2007 г. N 18</w:t>
      </w:r>
      <w:r w:rsidRPr="00E9055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w:t>
      </w:r>
    </w:p>
    <w:p w:rsidR="00E90557" w:rsidRPr="00E90557" w:rsidRDefault="00E90557" w:rsidP="00E90557">
      <w:pPr>
        <w:pBdr>
          <w:bottom w:val="dashed" w:sz="6" w:space="0" w:color="auto"/>
        </w:pBdr>
        <w:shd w:val="clear" w:color="auto" w:fill="E1E2E2"/>
        <w:spacing w:after="27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905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905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E905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E90557" w:rsidRPr="00E90557" w:rsidRDefault="00E90557" w:rsidP="00E90557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E9055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13 июля 2015 г.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со </w:t>
      </w:r>
      <w:hyperlink r:id="rId4" w:anchor="/document/12129474/entry/21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статьей 21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10 января 2003 г. N 17-ФЗ "О железнодорожном транспорте в Российской Федерации" (Собрание законодательства Российской Федерации, 2003, N 2, ст. 169, 2003, N 28, ст. 2884) и </w:t>
      </w:r>
      <w:hyperlink r:id="rId5" w:anchor="/document/187263/entry/1253242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пунктом 5.2.42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постановления Правительства Российской Федерации от 30 июля 2004 г. N 395 "Об утверждении Положения о Министерстве транспорта Российской Федерации" (Собрание законодательства Российской Федерации</w:t>
      </w:r>
      <w:proofErr w:type="gram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proofErr w:type="gram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2004, N 32, ст. 3342, 2006, N 15, ст. 1612, 2006, N 24, ст. 2601) приказываю:</w:t>
      </w:r>
      <w:proofErr w:type="gramEnd"/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Утвердить прилагаемые </w:t>
      </w:r>
      <w:hyperlink r:id="rId6" w:anchor="/document/190842/entry/1000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Правила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90557" w:rsidRPr="00E90557" w:rsidTr="00E90557">
        <w:tc>
          <w:tcPr>
            <w:tcW w:w="3300" w:type="pct"/>
            <w:shd w:val="clear" w:color="auto" w:fill="FFFFFF"/>
            <w:vAlign w:val="bottom"/>
            <w:hideMark/>
          </w:tcPr>
          <w:p w:rsidR="00E90557" w:rsidRPr="00E90557" w:rsidRDefault="00E90557" w:rsidP="00E9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9055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90557" w:rsidRPr="00E90557" w:rsidRDefault="00E90557" w:rsidP="00E9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9055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И. Левитин</w:t>
            </w:r>
          </w:p>
        </w:tc>
      </w:tr>
    </w:tbl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Зарегистрировано в Минюсте РФ 22 марта 2007 г.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Регистрационный N 9154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(утв. </w:t>
      </w:r>
      <w:hyperlink r:id="rId7" w:anchor="/document/190842/entry/0" w:history="1">
        <w:r w:rsidRPr="00E90557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приказом</w:t>
        </w:r>
      </w:hyperlink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Минтранса РФ от 8 февраля 2007 г. N 18)</w:t>
      </w:r>
    </w:p>
    <w:p w:rsidR="00E90557" w:rsidRPr="00E90557" w:rsidRDefault="00E90557" w:rsidP="00E90557">
      <w:pPr>
        <w:pBdr>
          <w:bottom w:val="dashed" w:sz="6" w:space="0" w:color="auto"/>
        </w:pBdr>
        <w:shd w:val="clear" w:color="auto" w:fill="E1E2E2"/>
        <w:spacing w:after="27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905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905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E905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E90557" w:rsidRPr="00E90557" w:rsidRDefault="00E90557" w:rsidP="00E90557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E905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13 июля 2015 г.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 общего пользования и (или) железнодорожных путей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 (далее - владельцы инфраструктуры) и физическими лицами (далее - гражданами), находящимися в зонах повышенной опасности.</w:t>
      </w:r>
      <w:proofErr w:type="gramEnd"/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2. </w:t>
      </w:r>
      <w:proofErr w:type="gram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Настоящие Правила в соответствии с </w:t>
      </w:r>
      <w:hyperlink r:id="rId8" w:anchor="/document/12129474/entry/21001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пунктом 1 статьи 21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10 января 2003 г. N 17-ФЗ "О железнодорожном транспорте в Российской Федерации"</w:t>
      </w:r>
      <w:hyperlink r:id="rId9" w:anchor="/document/190842/entry/111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*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устанавливают правила нахождения граждан на железнодорожных путях общего пользования и (или) железнодорожных путях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 транспорта</w:t>
      </w:r>
      <w:proofErr w:type="gram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E90557" w:rsidRPr="00E90557" w:rsidRDefault="00E90557" w:rsidP="00E9055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II. Организация владельцами инфраструктур условий безопасного нахождения граждан в зонах повышенной опасности, размещения объектов и выполнении в этих зонах работ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3. Железнодорожные пути общего пользования и железнодорожные пути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</w:t>
      </w:r>
      <w:proofErr w:type="gram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дств вл</w:t>
      </w:r>
      <w:proofErr w:type="gram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адельцев инфраструктур (владельцев железнодорожных путей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пользования)</w:t>
      </w:r>
      <w:hyperlink r:id="rId10" w:anchor="/document/190842/entry/222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**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реализовать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E90557" w:rsidRPr="00E90557" w:rsidRDefault="00E90557" w:rsidP="00E9055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E905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См. "</w:t>
      </w:r>
      <w:hyperlink r:id="rId11" w:anchor="/document/70718494/entry/98" w:history="1">
        <w:r w:rsidRPr="00E90557">
          <w:rPr>
            <w:rFonts w:ascii="Times New Roman" w:eastAsia="Times New Roman" w:hAnsi="Times New Roman" w:cs="Times New Roman"/>
            <w:color w:val="3272C0"/>
            <w:sz w:val="17"/>
            <w:lang w:eastAsia="ru-RU"/>
          </w:rPr>
          <w:t>Технические требования</w:t>
        </w:r>
      </w:hyperlink>
      <w:r w:rsidRPr="00E905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. Пешеходные переходы через железнодорожные пути", утвержденные </w:t>
      </w:r>
      <w:hyperlink r:id="rId12" w:anchor="/document/70718494/entry/0" w:history="1">
        <w:r w:rsidRPr="00E90557">
          <w:rPr>
            <w:rFonts w:ascii="Times New Roman" w:eastAsia="Times New Roman" w:hAnsi="Times New Roman" w:cs="Times New Roman"/>
            <w:color w:val="3272C0"/>
            <w:sz w:val="17"/>
            <w:lang w:eastAsia="ru-RU"/>
          </w:rPr>
          <w:t>распоряжением</w:t>
        </w:r>
      </w:hyperlink>
      <w:r w:rsidRPr="00E905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ОАО "РЖД" от 23 декабря 2009 г. N 2655р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5. С целью предупреждения случаев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травмирования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граждан при их нахождении в зонах повышенной опасности и недопущения гражданами действий, указанных в </w:t>
      </w:r>
      <w:hyperlink r:id="rId13" w:anchor="/document/190842/entry/1010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пунктах 10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14" w:anchor="/document/190842/entry/1012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12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Правил, владельцами инфраструктур предусматривается проведение работ по обеспечению: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 в исправном техническом и безопасном для движения и (или) нахождения граждан состоянии;</w:t>
      </w:r>
      <w:proofErr w:type="gramEnd"/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своевременного информирования пользователей услугами железнодорожного транспорта общего пользования и (или) железнодорожного транспорта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III. Действия граждан при проезде и переходе через железнодорожные пути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При проезде граждан через железнодорожные пути на транспортных средствах должны соблюдаться нормы, установленные </w:t>
      </w:r>
      <w:hyperlink r:id="rId15" w:anchor="/document/1305770/entry/1015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пунктом 15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постановления Правительства Российской Федерации от 23 октября 1993 г. N 1090 "О Правилах дорожного движения".</w:t>
      </w:r>
      <w:hyperlink r:id="rId16" w:anchor="/document/190842/entry/333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***</w:t>
        </w:r>
      </w:hyperlink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IV. Действия граждан, находящихся в зонах повышенной опасности</w:t>
      </w:r>
    </w:p>
    <w:p w:rsidR="00E90557" w:rsidRPr="00E90557" w:rsidRDefault="00E90557" w:rsidP="00E9055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7" w:anchor="/document/71148740/entry/1" w:history="1">
        <w:r w:rsidRPr="00E90557">
          <w:rPr>
            <w:rFonts w:ascii="Times New Roman" w:eastAsia="Times New Roman" w:hAnsi="Times New Roman" w:cs="Times New Roman"/>
            <w:color w:val="3272C0"/>
            <w:sz w:val="17"/>
            <w:lang w:eastAsia="ru-RU"/>
          </w:rPr>
          <w:t>Приказом</w:t>
        </w:r>
      </w:hyperlink>
      <w:r w:rsidRPr="00E905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Минтранса России от 13 июля 2015 г. N 215 в пункт 10 внесены изменения</w:t>
      </w:r>
    </w:p>
    <w:p w:rsidR="00E90557" w:rsidRPr="00E90557" w:rsidRDefault="00E90557" w:rsidP="00E9055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8" w:anchor="/document/57509163/entry/1010" w:history="1">
        <w:r w:rsidRPr="00E90557">
          <w:rPr>
            <w:rFonts w:ascii="Times New Roman" w:eastAsia="Times New Roman" w:hAnsi="Times New Roman" w:cs="Times New Roman"/>
            <w:color w:val="3272C0"/>
            <w:sz w:val="17"/>
            <w:lang w:eastAsia="ru-RU"/>
          </w:rPr>
          <w:t>См. текст пункта в предыдущей редакции</w:t>
        </w:r>
      </w:hyperlink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Действия граждан, которые не допускаются на железнодорожных путях и пассажирских платформах: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подлезать под пассажирскими платформами и железнодорожным подвижным составом;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перелезать через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автосцепные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между вагонами;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заходить за ограничительную линию у края пассажирской платформы;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бежать по пассажирской платформе рядом с прибывающим или отправляющимся поездом;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устраивать различные подвижные игры;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оставлять детей без присмотра (гражданам с детьми);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прыгать с пассажирской платформы на железнодорожные пути;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приближаться к оборванным проводам;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находиться в состоянии алкогольного, токсического или наркотического опьянения;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повреждать объекты инфраструктуры железнодорожного транспорта общего пользования и (или) железнодорожных путей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оставлять на железнодорожных путях вещи;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иметь при себе предметы, которые без соответствующей упаковки или чехлов могут травмировать граждан;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иметь при себе огнеопасные, отравляющие, воспламеняющиеся, взрывчатые и токсические вещества;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проезжать и переходить через железнодорожные пути в местах, не установленных </w:t>
      </w:r>
      <w:hyperlink r:id="rId19" w:anchor="/document/190842/entry/1007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пунктом 7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находиться на железнодорожных путях (в том числе ходить по ним).</w:t>
      </w:r>
    </w:p>
    <w:p w:rsidR="00E90557" w:rsidRPr="00E90557" w:rsidRDefault="00E90557" w:rsidP="00E9055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0" w:anchor="/document/71148740/entry/2" w:history="1">
        <w:r w:rsidRPr="00E90557">
          <w:rPr>
            <w:rFonts w:ascii="Times New Roman" w:eastAsia="Times New Roman" w:hAnsi="Times New Roman" w:cs="Times New Roman"/>
            <w:color w:val="3272C0"/>
            <w:sz w:val="17"/>
            <w:lang w:eastAsia="ru-RU"/>
          </w:rPr>
          <w:t>Приказом</w:t>
        </w:r>
      </w:hyperlink>
      <w:r w:rsidRPr="00E905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Минтранса России от 13 июля 2015 г. N 215 в пункт 11 внесены изменения</w:t>
      </w:r>
    </w:p>
    <w:p w:rsidR="00E90557" w:rsidRPr="00E90557" w:rsidRDefault="00E90557" w:rsidP="00E9055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1" w:anchor="/document/57509163/entry/1011" w:history="1">
        <w:r w:rsidRPr="00E90557">
          <w:rPr>
            <w:rFonts w:ascii="Times New Roman" w:eastAsia="Times New Roman" w:hAnsi="Times New Roman" w:cs="Times New Roman"/>
            <w:color w:val="3272C0"/>
            <w:sz w:val="17"/>
            <w:lang w:eastAsia="ru-RU"/>
          </w:rPr>
          <w:t>См. текст пункта в предыдущей редакции</w:t>
        </w:r>
      </w:hyperlink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Действия граждан при нахождении на пассажирских платформах: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не создавать помех для движения железнодорожного подвижного состава;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принимать все возможные меры для устранения помех;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обеспечивать информирование о помехах работников инфраструктур железнодорожного транспорта общего пользования и (или) железнодорожных путей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держать детей за руку или на руках (гражданам с детьми);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необщего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пользования.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Действия граждан, которые не допускаются при пользовании железнодорожным подвижным составом: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подходить к вагонам до полной остановки поезда;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прислоняться к стоящим вагонам;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оставлять детей без присмотра при посадке в вагоны и (или) высадке из вагонов (гражданам с детьми);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осуществлять посадку и (или) высадку во время движения;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стоять на подножках и переходных площадках;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задерживать открытие и закрытие автоматических дверей вагонов;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высовываться из окон вагонов и дверей тамбуров;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проезжать в местах, не приспособленных для проезда;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повреждать железнодорожный подвижной состав;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подлезать под железнодорожным подвижным составом и перелезать через </w:t>
      </w:r>
      <w:proofErr w:type="spellStart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автосцепные</w:t>
      </w:r>
      <w:proofErr w:type="spellEnd"/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между вагонами;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подниматься на крыши железнодорожного подвижного состава;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курить в вагонах пригородных поездов;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курить в местах, не предназначенных для курения, в пассажирских поездах.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Действия граждан при посадке в вагоны и (или) высадке из вагонов: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осуществлять посадку и (или) высадку, не создавая помех другим гражданам;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осуществлять посадку и (или) высадку только при полной остановке поезда;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осуществлять посадку и (или) высадку, держа детей за руку или на руках (гражданам с детьми).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14. Лица, нарушающие указанные Правила, несут ответственность, предусмотренную </w:t>
      </w:r>
      <w:hyperlink r:id="rId22" w:anchor="/document/12125267/entry/110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законодательством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</w:t>
      </w:r>
      <w:hyperlink r:id="rId23" w:anchor="/document/190842/entry/222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**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E90557" w:rsidRPr="00E90557" w:rsidRDefault="00E90557" w:rsidP="00E9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E90557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──────────────────────────────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 Собрание законодательства Российской Федерации, 2003, N 2, ст. 169.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 </w:t>
      </w:r>
      <w:hyperlink r:id="rId24" w:anchor="/document/12129474/entry/21001" w:history="1">
        <w:r w:rsidRPr="00E90557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Пункт 1 статьи 21</w:t>
        </w:r>
      </w:hyperlink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10 января 2003 г. N 17-ФЗ "О железнодорожном транспорте в Российской Федерации".</w:t>
      </w:r>
    </w:p>
    <w:p w:rsidR="00E90557" w:rsidRPr="00E90557" w:rsidRDefault="00E90557" w:rsidP="00E9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905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*** Собрание актов Президента и Правительства Российской Федерации, 1993, N 47, ст. 4531.</w:t>
      </w:r>
    </w:p>
    <w:p w:rsidR="00EA506B" w:rsidRDefault="00EA506B"/>
    <w:sectPr w:rsidR="00EA506B" w:rsidSect="00EA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557"/>
    <w:rsid w:val="00B8221B"/>
    <w:rsid w:val="00E90557"/>
    <w:rsid w:val="00E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B"/>
  </w:style>
  <w:style w:type="paragraph" w:styleId="4">
    <w:name w:val="heading 4"/>
    <w:basedOn w:val="a"/>
    <w:link w:val="40"/>
    <w:uiPriority w:val="9"/>
    <w:qFormat/>
    <w:rsid w:val="00E90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0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557"/>
    <w:rPr>
      <w:color w:val="0000FF"/>
      <w:u w:val="single"/>
    </w:rPr>
  </w:style>
  <w:style w:type="paragraph" w:customStyle="1" w:styleId="s16">
    <w:name w:val="s_16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E90557"/>
  </w:style>
  <w:style w:type="paragraph" w:customStyle="1" w:styleId="s91">
    <w:name w:val="s_91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5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15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2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854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374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467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2021-08-23T08:52:00Z</dcterms:created>
  <dcterms:modified xsi:type="dcterms:W3CDTF">2021-08-23T08:53:00Z</dcterms:modified>
</cp:coreProperties>
</file>